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2E" w:rsidRPr="00B71C2E" w:rsidRDefault="00B71C2E" w:rsidP="00B71C2E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BerkeleyOldStyItcTCE-Bol"/>
          <w:b/>
          <w:sz w:val="40"/>
          <w:szCs w:val="40"/>
        </w:rPr>
      </w:pPr>
      <w:r w:rsidRPr="00B71C2E">
        <w:rPr>
          <w:rFonts w:ascii="Arial Narrow" w:eastAsiaTheme="minorHAnsi" w:hAnsi="Arial Narrow" w:cs="BerkeleyOldStyItcTCE-Bol"/>
          <w:b/>
          <w:sz w:val="40"/>
          <w:szCs w:val="40"/>
        </w:rPr>
        <w:t>STOROČIE FEIGLEROVCOV</w:t>
      </w:r>
    </w:p>
    <w:p w:rsidR="00B71C2E" w:rsidRPr="00B71C2E" w:rsidRDefault="00B71C2E" w:rsidP="00B71C2E">
      <w:pPr>
        <w:autoSpaceDE w:val="0"/>
        <w:autoSpaceDN w:val="0"/>
        <w:adjustRightInd w:val="0"/>
        <w:spacing w:after="0" w:line="240" w:lineRule="auto"/>
        <w:rPr>
          <w:rFonts w:ascii="Arial Narrow" w:eastAsia="BerkeleyOldStyItcTCE-Boo" w:hAnsi="Arial Narrow" w:cs="BerkeleyOldStyItcTCE-Boo"/>
          <w:sz w:val="24"/>
          <w:szCs w:val="24"/>
        </w:rPr>
      </w:pPr>
      <w:r>
        <w:rPr>
          <w:rFonts w:ascii="Arial Narrow" w:eastAsia="BerkeleyOldStyItcTCE-Boo" w:hAnsi="Arial Narrow" w:cs="BerkeleyOldStyItcTCE-Boo"/>
          <w:sz w:val="24"/>
          <w:szCs w:val="24"/>
        </w:rPr>
        <w:t>PRÍBEH BRATISLAVSKÝ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CH ARCHITEKTOV, STAVITEĽ</w:t>
      </w:r>
      <w:r>
        <w:rPr>
          <w:rFonts w:ascii="Arial Narrow" w:eastAsia="BerkeleyOldStyItcTCE-Boo" w:hAnsi="Arial Narrow" w:cs="BerkeleyOldStyItcTCE-Boo"/>
          <w:sz w:val="24"/>
          <w:szCs w:val="24"/>
        </w:rPr>
        <w:t>OV A STAVEBNÝ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CH PODNIKATEĽOV</w:t>
      </w:r>
    </w:p>
    <w:p w:rsidR="00B71C2E" w:rsidRPr="00B71C2E" w:rsidRDefault="00B71C2E" w:rsidP="00B71C2E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BerkeleyOldStyItcTCE-Bol"/>
          <w:b/>
          <w:sz w:val="40"/>
          <w:szCs w:val="40"/>
        </w:rPr>
      </w:pPr>
      <w:r w:rsidRPr="00B71C2E">
        <w:rPr>
          <w:rFonts w:ascii="Arial Narrow" w:eastAsiaTheme="minorHAnsi" w:hAnsi="Arial Narrow" w:cs="BerkeleyOldStyItcTCE-Bol"/>
          <w:b/>
          <w:sz w:val="40"/>
          <w:szCs w:val="40"/>
        </w:rPr>
        <w:t>THE FEIGLERS CENTURY</w:t>
      </w:r>
    </w:p>
    <w:p w:rsidR="00B71C2E" w:rsidRPr="00B71C2E" w:rsidRDefault="00B71C2E" w:rsidP="00B71C2E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THE STORY OF ARCHITECTS, BUILDERS AND ENTERPRENEURS OF BRATISLAVA</w:t>
      </w:r>
    </w:p>
    <w:p w:rsidR="00195A32" w:rsidRPr="00B71C2E" w:rsidRDefault="00195A32" w:rsidP="00A44D9B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A44D9B" w:rsidRPr="00B71C2E" w:rsidRDefault="00A44D9B" w:rsidP="00A44D9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Vernisáž výstavy</w:t>
      </w:r>
    </w:p>
    <w:p w:rsidR="009513FD" w:rsidRPr="00B71C2E" w:rsidRDefault="00A44D9B" w:rsidP="00A44D9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71C2E">
        <w:rPr>
          <w:rFonts w:ascii="Arial Narrow" w:hAnsi="Arial Narrow" w:cs="Times New Roman"/>
          <w:b/>
          <w:sz w:val="24"/>
          <w:szCs w:val="24"/>
        </w:rPr>
        <w:t>16. máj 2017, 17.00, Výstavná sieň Starej radnice</w:t>
      </w:r>
      <w:r w:rsidR="00B71C2E">
        <w:rPr>
          <w:rFonts w:ascii="Arial Narrow" w:hAnsi="Arial Narrow" w:cs="Times New Roman"/>
          <w:b/>
          <w:sz w:val="24"/>
          <w:szCs w:val="24"/>
        </w:rPr>
        <w:t xml:space="preserve"> v Bratislave</w:t>
      </w:r>
    </w:p>
    <w:p w:rsidR="00A44D9B" w:rsidRDefault="00A44D9B" w:rsidP="00A44D9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71C2E">
        <w:rPr>
          <w:rFonts w:ascii="Arial Narrow" w:hAnsi="Arial Narrow" w:cs="Times New Roman"/>
          <w:b/>
          <w:sz w:val="24"/>
          <w:szCs w:val="24"/>
        </w:rPr>
        <w:t>Múzeum mesta Bratislavy</w:t>
      </w:r>
    </w:p>
    <w:p w:rsidR="00B71C2E" w:rsidRDefault="00B71C2E" w:rsidP="00A44D9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B71C2E" w:rsidRDefault="00B71C2E" w:rsidP="00A44D9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Miesto a čas trvania výstavy</w:t>
      </w:r>
    </w:p>
    <w:p w:rsidR="00B71C2E" w:rsidRDefault="00B71C2E" w:rsidP="00B71C2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16. máj – 20. august 2017</w:t>
      </w:r>
    </w:p>
    <w:p w:rsidR="00B71C2E" w:rsidRDefault="00B71C2E" w:rsidP="00B71C2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71C2E">
        <w:rPr>
          <w:rFonts w:ascii="Arial Narrow" w:hAnsi="Arial Narrow" w:cs="Times New Roman"/>
          <w:b/>
          <w:sz w:val="24"/>
          <w:szCs w:val="24"/>
        </w:rPr>
        <w:t>Výstavná sieň Starej radnice</w:t>
      </w:r>
      <w:r>
        <w:rPr>
          <w:rFonts w:ascii="Arial Narrow" w:hAnsi="Arial Narrow" w:cs="Times New Roman"/>
          <w:b/>
          <w:sz w:val="24"/>
          <w:szCs w:val="24"/>
        </w:rPr>
        <w:t xml:space="preserve"> v Bratislave</w:t>
      </w:r>
    </w:p>
    <w:p w:rsidR="00B71C2E" w:rsidRDefault="00B71C2E" w:rsidP="00B71C2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71C2E">
        <w:rPr>
          <w:rFonts w:ascii="Arial Narrow" w:hAnsi="Arial Narrow" w:cs="Times New Roman"/>
          <w:b/>
          <w:sz w:val="24"/>
          <w:szCs w:val="24"/>
        </w:rPr>
        <w:t>Múzeum mesta Bratislavy</w:t>
      </w:r>
    </w:p>
    <w:p w:rsidR="00B71C2E" w:rsidRPr="00B71C2E" w:rsidRDefault="00B71C2E" w:rsidP="00A44D9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40A42" w:rsidRPr="00B71C2E" w:rsidRDefault="00F40A42" w:rsidP="00F40A4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Autori a kurátori výstavy </w:t>
      </w:r>
    </w:p>
    <w:p w:rsidR="00F40A42" w:rsidRPr="00B71C2E" w:rsidRDefault="00F40A42" w:rsidP="00F40A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71C2E">
        <w:rPr>
          <w:rFonts w:ascii="Arial Narrow" w:hAnsi="Arial Narrow" w:cs="Times New Roman"/>
          <w:b/>
          <w:sz w:val="24"/>
          <w:szCs w:val="24"/>
        </w:rPr>
        <w:t xml:space="preserve">Jana </w:t>
      </w:r>
      <w:proofErr w:type="spellStart"/>
      <w:r w:rsidRPr="00B71C2E">
        <w:rPr>
          <w:rFonts w:ascii="Arial Narrow" w:hAnsi="Arial Narrow" w:cs="Times New Roman"/>
          <w:b/>
          <w:sz w:val="24"/>
          <w:szCs w:val="24"/>
        </w:rPr>
        <w:t>Pohaničová</w:t>
      </w:r>
      <w:proofErr w:type="spellEnd"/>
      <w:r w:rsidRPr="00B71C2E">
        <w:rPr>
          <w:rFonts w:ascii="Arial Narrow" w:hAnsi="Arial Narrow" w:cs="Times New Roman"/>
          <w:b/>
          <w:sz w:val="24"/>
          <w:szCs w:val="24"/>
        </w:rPr>
        <w:t xml:space="preserve"> a Peter </w:t>
      </w:r>
      <w:proofErr w:type="spellStart"/>
      <w:r w:rsidRPr="00B71C2E">
        <w:rPr>
          <w:rFonts w:ascii="Arial Narrow" w:hAnsi="Arial Narrow" w:cs="Times New Roman"/>
          <w:b/>
          <w:sz w:val="24"/>
          <w:szCs w:val="24"/>
        </w:rPr>
        <w:t>Buday</w:t>
      </w:r>
      <w:proofErr w:type="spellEnd"/>
    </w:p>
    <w:p w:rsidR="00995532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>Spolupráca na textoch výstavy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Szalai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Béla</w:t>
      </w:r>
      <w:proofErr w:type="spellEnd"/>
      <w:r w:rsidRPr="00B71C2E">
        <w:rPr>
          <w:rFonts w:ascii="Arial Narrow" w:hAnsi="Arial Narrow" w:cs="Times New Roman"/>
          <w:sz w:val="24"/>
          <w:szCs w:val="24"/>
        </w:rPr>
        <w:t xml:space="preserve"> a 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Istvánffy</w:t>
      </w:r>
      <w:proofErr w:type="spellEnd"/>
      <w:r w:rsidRPr="00B71C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Miklós</w:t>
      </w:r>
      <w:proofErr w:type="spellEnd"/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>Odborná spolupráca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Elena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Kurincová</w:t>
      </w:r>
      <w:proofErr w:type="spellEnd"/>
      <w:r w:rsidRPr="00B71C2E">
        <w:rPr>
          <w:rFonts w:ascii="Arial Narrow" w:hAnsi="Arial Narrow" w:cs="Times New Roman"/>
          <w:sz w:val="24"/>
          <w:szCs w:val="24"/>
        </w:rPr>
        <w:t xml:space="preserve"> a Zuzana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Faláthová</w:t>
      </w:r>
      <w:proofErr w:type="spellEnd"/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 xml:space="preserve">Grafický dizajn 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Braňo Gajdoš</w:t>
      </w:r>
    </w:p>
    <w:p w:rsidR="00995532" w:rsidRDefault="00F40A4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PR výstavy</w:t>
      </w:r>
    </w:p>
    <w:p w:rsidR="00F40A42" w:rsidRPr="00F40A42" w:rsidRDefault="00F40A4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40A42">
        <w:rPr>
          <w:rFonts w:ascii="Arial Narrow" w:hAnsi="Arial Narrow" w:cs="Times New Roman"/>
          <w:sz w:val="24"/>
          <w:szCs w:val="24"/>
        </w:rPr>
        <w:t xml:space="preserve">Beáta </w:t>
      </w:r>
      <w:proofErr w:type="spellStart"/>
      <w:r w:rsidRPr="00F40A42">
        <w:rPr>
          <w:rFonts w:ascii="Arial Narrow" w:hAnsi="Arial Narrow" w:cs="Times New Roman"/>
          <w:sz w:val="24"/>
          <w:szCs w:val="24"/>
        </w:rPr>
        <w:t>Husová</w:t>
      </w:r>
      <w:proofErr w:type="spellEnd"/>
    </w:p>
    <w:p w:rsidR="00F40A42" w:rsidRPr="00B71C2E" w:rsidRDefault="00F40A4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 xml:space="preserve">Realizátori 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Múzeum mesta Bratislavy 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>Spolupráca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Slovenská technická univerzita v Bratislave, Fakulta architektúry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TRIO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Publishing</w:t>
      </w:r>
      <w:proofErr w:type="spellEnd"/>
      <w:r w:rsidRPr="00B71C2E">
        <w:rPr>
          <w:rFonts w:ascii="Arial Narrow" w:hAnsi="Arial Narrow" w:cs="Times New Roman"/>
          <w:sz w:val="24"/>
          <w:szCs w:val="24"/>
        </w:rPr>
        <w:t xml:space="preserve">, s. r. o., Bratislava 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>Výpožičky zbierkových predmetov</w:t>
      </w:r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Múzeum mesta Bratislavy </w:t>
      </w:r>
    </w:p>
    <w:p w:rsidR="00995532" w:rsidRPr="00B71C2E" w:rsidRDefault="00995532" w:rsidP="009955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Archív mesta Bratislavy</w:t>
      </w:r>
    </w:p>
    <w:p w:rsidR="00995532" w:rsidRPr="00B71C2E" w:rsidRDefault="00995532" w:rsidP="009955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Galéria mesta Bratislavy</w:t>
      </w:r>
    </w:p>
    <w:p w:rsidR="00995532" w:rsidRDefault="00995532" w:rsidP="009955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Slovenská národná galéria</w:t>
      </w:r>
    </w:p>
    <w:p w:rsidR="00995532" w:rsidRPr="00B71C2E" w:rsidRDefault="00995532" w:rsidP="009955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>Štátny archív Bratislava</w:t>
      </w:r>
    </w:p>
    <w:p w:rsidR="00995532" w:rsidRPr="00B71C2E" w:rsidRDefault="00995532" w:rsidP="00995532">
      <w:pPr>
        <w:autoSpaceDE w:val="0"/>
        <w:autoSpaceDN w:val="0"/>
        <w:adjustRightInd w:val="0"/>
        <w:spacing w:after="0" w:line="240" w:lineRule="auto"/>
        <w:rPr>
          <w:rFonts w:ascii="Arial Narrow" w:eastAsia="BerkeleyOldStyItcTCE-Boo" w:hAnsi="Arial Narrow" w:cs="BerkeleyOldStyItcTCE-Boo"/>
          <w:sz w:val="24"/>
          <w:szCs w:val="24"/>
        </w:rPr>
      </w:pPr>
      <w:proofErr w:type="spellStart"/>
      <w:r>
        <w:rPr>
          <w:rFonts w:ascii="Arial Narrow" w:eastAsia="BerkeleyOldStyItcTCE-Boo" w:hAnsi="Arial Narrow" w:cs="BerkeleyOldStyItcTCE-Boo"/>
          <w:sz w:val="24"/>
          <w:szCs w:val="24"/>
        </w:rPr>
        <w:t>Prí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m</w:t>
      </w:r>
      <w:r>
        <w:rPr>
          <w:rFonts w:ascii="Arial Narrow" w:eastAsia="BerkeleyOldStyItcTCE-Boo" w:hAnsi="Arial Narrow" w:cs="BerkeleyOldStyItcTCE-Boo"/>
          <w:sz w:val="24"/>
          <w:szCs w:val="24"/>
        </w:rPr>
        <w:t>ási</w:t>
      </w:r>
      <w:proofErr w:type="spellEnd"/>
      <w:r>
        <w:rPr>
          <w:rFonts w:ascii="Arial Narrow" w:eastAsia="BerkeleyOldStyItcTCE-Boo" w:hAnsi="Arial Narrow" w:cs="BerkeleyOldStyItcTCE-Boo"/>
          <w:sz w:val="24"/>
          <w:szCs w:val="24"/>
        </w:rPr>
        <w:t xml:space="preserve"> </w:t>
      </w:r>
      <w:proofErr w:type="spellStart"/>
      <w:r>
        <w:rPr>
          <w:rFonts w:ascii="Arial Narrow" w:eastAsia="BerkeleyOldStyItcTCE-Boo" w:hAnsi="Arial Narrow" w:cs="BerkeleyOldStyItcTCE-Boo"/>
          <w:sz w:val="24"/>
          <w:szCs w:val="24"/>
        </w:rPr>
        <w:t>é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s</w:t>
      </w:r>
      <w:proofErr w:type="spellEnd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 </w:t>
      </w:r>
      <w:proofErr w:type="spellStart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>Fők</w:t>
      </w:r>
      <w:r>
        <w:rPr>
          <w:rFonts w:ascii="Arial Narrow" w:eastAsia="BerkeleyOldStyItcTCE-Boo" w:hAnsi="Arial Narrow" w:cs="BerkeleyOldStyItcTCE-Boo"/>
          <w:sz w:val="24"/>
          <w:szCs w:val="24"/>
        </w:rPr>
        <w:t>á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ptalani</w:t>
      </w:r>
      <w:proofErr w:type="spellEnd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 </w:t>
      </w:r>
      <w:proofErr w:type="spellStart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>Lev</w:t>
      </w:r>
      <w:r>
        <w:rPr>
          <w:rFonts w:ascii="Arial Narrow" w:eastAsia="BerkeleyOldStyItcTCE-Boo" w:hAnsi="Arial Narrow" w:cs="BerkeleyOldStyItcTCE-Boo"/>
          <w:sz w:val="24"/>
          <w:szCs w:val="24"/>
        </w:rPr>
        <w:t>é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lt</w:t>
      </w:r>
      <w:r>
        <w:rPr>
          <w:rFonts w:ascii="Arial Narrow" w:eastAsia="BerkeleyOldStyItcTCE-Boo" w:hAnsi="Arial Narrow" w:cs="BerkeleyOldStyItcTCE-Boo"/>
          <w:sz w:val="24"/>
          <w:szCs w:val="24"/>
        </w:rPr>
        <w:t>á</w:t>
      </w:r>
      <w:r w:rsidRPr="00B71C2E">
        <w:rPr>
          <w:rFonts w:ascii="Arial Narrow" w:eastAsia="BerkeleyOldStyItcTCE-Boo" w:hAnsi="Arial Narrow" w:cs="BerkeleyOldStyItcTCE-Boo"/>
          <w:sz w:val="24"/>
          <w:szCs w:val="24"/>
        </w:rPr>
        <w:t>r</w:t>
      </w:r>
      <w:proofErr w:type="spellEnd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, </w:t>
      </w:r>
      <w:proofErr w:type="spellStart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>Esztergom</w:t>
      </w:r>
      <w:proofErr w:type="spellEnd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 (</w:t>
      </w:r>
      <w:proofErr w:type="spellStart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>Primacialny</w:t>
      </w:r>
      <w:proofErr w:type="spellEnd"/>
    </w:p>
    <w:p w:rsidR="00995532" w:rsidRPr="00B71C2E" w:rsidRDefault="00995532" w:rsidP="009955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a kapitulsky </w:t>
      </w:r>
      <w:proofErr w:type="spellStart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>archiv</w:t>
      </w:r>
      <w:proofErr w:type="spellEnd"/>
      <w:r w:rsidRPr="00B71C2E">
        <w:rPr>
          <w:rFonts w:ascii="Arial Narrow" w:eastAsia="BerkeleyOldStyItcTCE-Boo" w:hAnsi="Arial Narrow" w:cs="BerkeleyOldStyItcTCE-Boo"/>
          <w:sz w:val="24"/>
          <w:szCs w:val="24"/>
        </w:rPr>
        <w:t xml:space="preserve"> v Ostrihome)</w:t>
      </w:r>
    </w:p>
    <w:p w:rsidR="00F40A42" w:rsidRDefault="00F40A42" w:rsidP="00F40A4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F40A42" w:rsidRPr="00B71C2E" w:rsidRDefault="00F40A42" w:rsidP="00F40A4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 xml:space="preserve">Záštita podujatia </w:t>
      </w:r>
    </w:p>
    <w:p w:rsidR="00F40A42" w:rsidRPr="00995532" w:rsidRDefault="00D74F05" w:rsidP="00F40A4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JUDr</w:t>
      </w:r>
      <w:r w:rsidR="00F40A42" w:rsidRPr="00995532">
        <w:rPr>
          <w:rFonts w:ascii="Arial Narrow" w:hAnsi="Arial Narrow" w:cs="Times New Roman"/>
          <w:sz w:val="24"/>
          <w:szCs w:val="24"/>
        </w:rPr>
        <w:t xml:space="preserve">. Ivo </w:t>
      </w:r>
      <w:proofErr w:type="spellStart"/>
      <w:r w:rsidR="00F40A42" w:rsidRPr="00995532">
        <w:rPr>
          <w:rFonts w:ascii="Arial Narrow" w:hAnsi="Arial Narrow" w:cs="Times New Roman"/>
          <w:sz w:val="24"/>
          <w:szCs w:val="24"/>
        </w:rPr>
        <w:t>Nesrovnal</w:t>
      </w:r>
      <w:proofErr w:type="spellEnd"/>
      <w:r w:rsidR="00F40A42" w:rsidRPr="00995532">
        <w:rPr>
          <w:rFonts w:ascii="Arial Narrow" w:hAnsi="Arial Narrow" w:cs="Times New Roman"/>
          <w:sz w:val="24"/>
          <w:szCs w:val="24"/>
        </w:rPr>
        <w:t>, primátor hlavného mesta SR Bratislavy</w:t>
      </w:r>
    </w:p>
    <w:p w:rsidR="00F40A42" w:rsidRPr="00B71C2E" w:rsidRDefault="00F40A42" w:rsidP="00F40A4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95532">
        <w:rPr>
          <w:rFonts w:ascii="Arial Narrow" w:hAnsi="Arial Narrow" w:cs="Times New Roman"/>
          <w:sz w:val="24"/>
          <w:szCs w:val="24"/>
        </w:rPr>
        <w:t xml:space="preserve">Doc. Ing. arch. Ľubica </w:t>
      </w:r>
      <w:proofErr w:type="spellStart"/>
      <w:r w:rsidRPr="00995532">
        <w:rPr>
          <w:rFonts w:ascii="Arial Narrow" w:hAnsi="Arial Narrow" w:cs="Times New Roman"/>
          <w:sz w:val="24"/>
          <w:szCs w:val="24"/>
        </w:rPr>
        <w:t>Vitková</w:t>
      </w:r>
      <w:proofErr w:type="spellEnd"/>
      <w:r w:rsidRPr="00995532">
        <w:rPr>
          <w:rFonts w:ascii="Arial Narrow" w:hAnsi="Arial Narrow" w:cs="Times New Roman"/>
          <w:sz w:val="24"/>
          <w:szCs w:val="24"/>
        </w:rPr>
        <w:t>, PhD. dekanka Fakulty architektúry STU v Bratislave</w:t>
      </w:r>
    </w:p>
    <w:p w:rsidR="00F40A42" w:rsidRDefault="00F40A42" w:rsidP="00F40A4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F40A42" w:rsidRPr="00B71C2E" w:rsidRDefault="00F40A42" w:rsidP="00F40A4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B71C2E">
        <w:rPr>
          <w:rFonts w:ascii="Arial Narrow" w:hAnsi="Arial Narrow" w:cs="Times New Roman"/>
          <w:i/>
          <w:sz w:val="24"/>
          <w:szCs w:val="24"/>
        </w:rPr>
        <w:t xml:space="preserve">K výstave </w:t>
      </w:r>
      <w:r>
        <w:rPr>
          <w:rFonts w:ascii="Arial Narrow" w:hAnsi="Arial Narrow" w:cs="Times New Roman"/>
          <w:i/>
          <w:sz w:val="24"/>
          <w:szCs w:val="24"/>
        </w:rPr>
        <w:t>je vydaný</w:t>
      </w:r>
      <w:r w:rsidRPr="00B71C2E">
        <w:rPr>
          <w:rFonts w:ascii="Arial Narrow" w:hAnsi="Arial Narrow" w:cs="Times New Roman"/>
          <w:i/>
          <w:sz w:val="24"/>
          <w:szCs w:val="24"/>
        </w:rPr>
        <w:t xml:space="preserve"> </w:t>
      </w:r>
      <w:r>
        <w:rPr>
          <w:rFonts w:ascii="Arial Narrow" w:hAnsi="Arial Narrow" w:cs="Times New Roman"/>
          <w:i/>
          <w:sz w:val="24"/>
          <w:szCs w:val="24"/>
        </w:rPr>
        <w:t xml:space="preserve">64 stranový </w:t>
      </w:r>
      <w:r w:rsidR="003A2E94">
        <w:rPr>
          <w:rFonts w:ascii="Arial Narrow" w:hAnsi="Arial Narrow" w:cs="Times New Roman"/>
          <w:i/>
          <w:sz w:val="24"/>
          <w:szCs w:val="24"/>
        </w:rPr>
        <w:t xml:space="preserve">dvojjazyčný </w:t>
      </w:r>
      <w:r w:rsidRPr="00B71C2E">
        <w:rPr>
          <w:rFonts w:ascii="Arial Narrow" w:hAnsi="Arial Narrow" w:cs="Times New Roman"/>
          <w:i/>
          <w:sz w:val="24"/>
          <w:szCs w:val="24"/>
        </w:rPr>
        <w:t>katalóg</w:t>
      </w:r>
      <w:r w:rsidR="003A2E94">
        <w:rPr>
          <w:rFonts w:ascii="Arial Narrow" w:hAnsi="Arial Narrow" w:cs="Times New Roman"/>
          <w:i/>
          <w:sz w:val="24"/>
          <w:szCs w:val="24"/>
        </w:rPr>
        <w:t xml:space="preserve">: </w:t>
      </w:r>
      <w:r w:rsidRPr="00B71C2E">
        <w:rPr>
          <w:rFonts w:ascii="Arial Narrow" w:hAnsi="Arial Narrow" w:cs="Times New Roman"/>
          <w:i/>
          <w:sz w:val="24"/>
          <w:szCs w:val="24"/>
        </w:rPr>
        <w:t xml:space="preserve">Storočie </w:t>
      </w:r>
      <w:proofErr w:type="spellStart"/>
      <w:r w:rsidRPr="00B71C2E">
        <w:rPr>
          <w:rFonts w:ascii="Arial Narrow" w:hAnsi="Arial Narrow" w:cs="Times New Roman"/>
          <w:i/>
          <w:sz w:val="24"/>
          <w:szCs w:val="24"/>
        </w:rPr>
        <w:t>Feiglerovcov</w:t>
      </w:r>
      <w:proofErr w:type="spellEnd"/>
      <w:r w:rsidR="003A2E94">
        <w:rPr>
          <w:rFonts w:ascii="Arial Narrow" w:hAnsi="Arial Narrow" w:cs="Times New Roman"/>
          <w:i/>
          <w:sz w:val="24"/>
          <w:szCs w:val="24"/>
        </w:rPr>
        <w:t xml:space="preserve">/ </w:t>
      </w:r>
      <w:proofErr w:type="spellStart"/>
      <w:r w:rsidR="003A2E94">
        <w:rPr>
          <w:rFonts w:ascii="Arial Narrow" w:hAnsi="Arial Narrow" w:cs="Times New Roman"/>
          <w:i/>
          <w:sz w:val="24"/>
          <w:szCs w:val="24"/>
        </w:rPr>
        <w:t>Feiglers</w:t>
      </w:r>
      <w:proofErr w:type="spellEnd"/>
      <w:r w:rsidR="003A2E94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3A2E94">
        <w:rPr>
          <w:rFonts w:ascii="Arial Narrow" w:hAnsi="Arial Narrow" w:cs="Times New Roman"/>
          <w:i/>
          <w:sz w:val="24"/>
          <w:szCs w:val="24"/>
        </w:rPr>
        <w:t>Century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 xml:space="preserve"> (Bratislava, </w:t>
      </w:r>
      <w:r w:rsidR="003A2E94">
        <w:rPr>
          <w:rFonts w:ascii="Arial Narrow" w:hAnsi="Arial Narrow" w:cs="Times New Roman"/>
          <w:i/>
          <w:sz w:val="24"/>
          <w:szCs w:val="24"/>
        </w:rPr>
        <w:t xml:space="preserve">Múzeum mesta Bratislavy a </w:t>
      </w:r>
      <w:r>
        <w:rPr>
          <w:rFonts w:ascii="Arial Narrow" w:hAnsi="Arial Narrow" w:cs="Times New Roman"/>
          <w:i/>
          <w:sz w:val="24"/>
          <w:szCs w:val="24"/>
        </w:rPr>
        <w:t xml:space="preserve">TRIO </w:t>
      </w:r>
      <w:proofErr w:type="spellStart"/>
      <w:r>
        <w:rPr>
          <w:rFonts w:ascii="Arial Narrow" w:hAnsi="Arial Narrow" w:cs="Times New Roman"/>
          <w:i/>
          <w:sz w:val="24"/>
          <w:szCs w:val="24"/>
        </w:rPr>
        <w:t>Publishing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 xml:space="preserve"> 2017)</w:t>
      </w:r>
      <w:r w:rsidRPr="00B71C2E">
        <w:rPr>
          <w:rFonts w:ascii="Arial Narrow" w:hAnsi="Arial Narrow" w:cs="Times New Roman"/>
          <w:i/>
          <w:sz w:val="24"/>
          <w:szCs w:val="24"/>
        </w:rPr>
        <w:t>.</w:t>
      </w:r>
    </w:p>
    <w:p w:rsidR="0009601C" w:rsidRPr="00B71C2E" w:rsidRDefault="0009601C" w:rsidP="002578CB">
      <w:pPr>
        <w:pStyle w:val="Default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B854A0" w:rsidRPr="00B71C2E" w:rsidRDefault="002578CB" w:rsidP="003A2E94">
      <w:pPr>
        <w:pStyle w:val="Default"/>
        <w:ind w:firstLine="709"/>
        <w:rPr>
          <w:rFonts w:ascii="Arial Narrow" w:hAnsi="Arial Narrow"/>
        </w:rPr>
      </w:pPr>
      <w:r w:rsidRPr="00B71C2E">
        <w:rPr>
          <w:rFonts w:ascii="Arial Narrow" w:hAnsi="Arial Narrow"/>
        </w:rPr>
        <w:lastRenderedPageBreak/>
        <w:t xml:space="preserve">Územie Slovenska, v dobovom kontexte </w:t>
      </w:r>
      <w:r w:rsidRPr="00B71C2E">
        <w:rPr>
          <w:rFonts w:ascii="Arial Narrow" w:hAnsi="Arial Narrow"/>
          <w:i/>
        </w:rPr>
        <w:t>dlhého</w:t>
      </w:r>
      <w:r w:rsidRPr="00B71C2E">
        <w:rPr>
          <w:rFonts w:ascii="Arial Narrow" w:hAnsi="Arial Narrow"/>
        </w:rPr>
        <w:t xml:space="preserve"> 19. storočia tvoriace súčasť Habsburskej mo</w:t>
      </w:r>
      <w:r w:rsidR="000D3959">
        <w:rPr>
          <w:rFonts w:ascii="Arial Narrow" w:hAnsi="Arial Narrow"/>
        </w:rPr>
        <w:t xml:space="preserve">narchie, resp. </w:t>
      </w:r>
      <w:proofErr w:type="spellStart"/>
      <w:r w:rsidR="000D3959">
        <w:rPr>
          <w:rFonts w:ascii="Arial Narrow" w:hAnsi="Arial Narrow"/>
        </w:rPr>
        <w:t>Rakúsko-Uhorska</w:t>
      </w:r>
      <w:proofErr w:type="spellEnd"/>
      <w:r w:rsidR="000D3959">
        <w:rPr>
          <w:rFonts w:ascii="Arial Narrow" w:hAnsi="Arial Narrow"/>
        </w:rPr>
        <w:t xml:space="preserve"> </w:t>
      </w:r>
      <w:r w:rsidRPr="00B71C2E">
        <w:rPr>
          <w:rFonts w:ascii="Arial Narrow" w:hAnsi="Arial Narrow"/>
        </w:rPr>
        <w:t xml:space="preserve">predstavuje teritóriom s mimoriadne pozoruhodnou architektonickou tvorbou a bohatou škálou </w:t>
      </w:r>
      <w:proofErr w:type="spellStart"/>
      <w:r w:rsidRPr="00B71C2E">
        <w:rPr>
          <w:rFonts w:ascii="Arial Narrow" w:hAnsi="Arial Narrow"/>
        </w:rPr>
        <w:t>kozmopolitne</w:t>
      </w:r>
      <w:proofErr w:type="spellEnd"/>
      <w:r w:rsidRPr="00B71C2E">
        <w:rPr>
          <w:rFonts w:ascii="Arial Narrow" w:hAnsi="Arial Narrow"/>
        </w:rPr>
        <w:t xml:space="preserve"> pôsobiacich architektov a staviteľov. </w:t>
      </w:r>
      <w:r w:rsidR="00AA5D66" w:rsidRPr="00B71C2E">
        <w:rPr>
          <w:rFonts w:ascii="Arial Narrow" w:hAnsi="Arial Narrow"/>
        </w:rPr>
        <w:t xml:space="preserve">Do tejto mozaiky patrí aj </w:t>
      </w:r>
      <w:r w:rsidR="00B25228">
        <w:rPr>
          <w:rFonts w:ascii="Arial Narrow" w:hAnsi="Arial Narrow"/>
        </w:rPr>
        <w:t xml:space="preserve">dielo </w:t>
      </w:r>
      <w:r w:rsidR="00AA5D66" w:rsidRPr="00B71C2E">
        <w:rPr>
          <w:rFonts w:ascii="Arial Narrow" w:hAnsi="Arial Narrow"/>
        </w:rPr>
        <w:t xml:space="preserve">niekoľko generácií bratislavských architektov, staviteľov a stavebných podnikateľov </w:t>
      </w:r>
      <w:proofErr w:type="spellStart"/>
      <w:r w:rsidR="00AA5D66" w:rsidRPr="00B71C2E">
        <w:rPr>
          <w:rFonts w:ascii="Arial Narrow" w:hAnsi="Arial Narrow"/>
        </w:rPr>
        <w:t>Feiglerovcov</w:t>
      </w:r>
      <w:proofErr w:type="spellEnd"/>
      <w:r w:rsidR="00AA5D66" w:rsidRPr="00B71C2E">
        <w:rPr>
          <w:rFonts w:ascii="Arial Narrow" w:hAnsi="Arial Narrow"/>
        </w:rPr>
        <w:t xml:space="preserve">. </w:t>
      </w:r>
      <w:r w:rsidRPr="00B71C2E">
        <w:rPr>
          <w:rFonts w:ascii="Arial Narrow" w:hAnsi="Arial Narrow"/>
        </w:rPr>
        <w:t xml:space="preserve">Preto voľba predstaviť architektúru 19. storočia i jej výnimočných tvorcov </w:t>
      </w:r>
      <w:r w:rsidR="00AA5D66" w:rsidRPr="00B71C2E">
        <w:rPr>
          <w:rFonts w:ascii="Arial Narrow" w:hAnsi="Arial Narrow"/>
        </w:rPr>
        <w:t>prostredníctvom príbehu tejto rodiny a</w:t>
      </w:r>
      <w:r w:rsidR="0044411D" w:rsidRPr="00B71C2E">
        <w:rPr>
          <w:rFonts w:ascii="Arial Narrow" w:hAnsi="Arial Narrow"/>
        </w:rPr>
        <w:t xml:space="preserve"> ich </w:t>
      </w:r>
      <w:r w:rsidR="00AA5D66" w:rsidRPr="00B71C2E">
        <w:rPr>
          <w:rFonts w:ascii="Arial Narrow" w:hAnsi="Arial Narrow"/>
        </w:rPr>
        <w:t xml:space="preserve">architektonickej </w:t>
      </w:r>
      <w:r w:rsidR="0044411D" w:rsidRPr="00B71C2E">
        <w:rPr>
          <w:rFonts w:ascii="Arial Narrow" w:hAnsi="Arial Narrow"/>
        </w:rPr>
        <w:t>i</w:t>
      </w:r>
      <w:r w:rsidR="00AA5D66" w:rsidRPr="00B71C2E">
        <w:rPr>
          <w:rFonts w:ascii="Arial Narrow" w:hAnsi="Arial Narrow"/>
        </w:rPr>
        <w:t> stavebnej činnosti</w:t>
      </w:r>
      <w:r w:rsidRPr="00B71C2E">
        <w:rPr>
          <w:rFonts w:ascii="Arial Narrow" w:hAnsi="Arial Narrow"/>
        </w:rPr>
        <w:t xml:space="preserve"> </w:t>
      </w:r>
      <w:r w:rsidR="00AA5D66" w:rsidRPr="00B71C2E">
        <w:rPr>
          <w:rFonts w:ascii="Arial Narrow" w:hAnsi="Arial Narrow"/>
        </w:rPr>
        <w:t xml:space="preserve">na širšom teritóriu </w:t>
      </w:r>
      <w:r w:rsidRPr="00B71C2E">
        <w:rPr>
          <w:rFonts w:ascii="Arial Narrow" w:hAnsi="Arial Narrow"/>
        </w:rPr>
        <w:t xml:space="preserve">medzi Bratislavou a Ostrihomom </w:t>
      </w:r>
      <w:r w:rsidR="00B25228">
        <w:rPr>
          <w:rFonts w:ascii="Arial Narrow" w:hAnsi="Arial Narrow"/>
        </w:rPr>
        <w:t xml:space="preserve">nie je vecou náhodnou, ale </w:t>
      </w:r>
      <w:r w:rsidR="00995532">
        <w:rPr>
          <w:rFonts w:ascii="Arial Narrow" w:hAnsi="Arial Narrow"/>
        </w:rPr>
        <w:t>premyslene hľad</w:t>
      </w:r>
      <w:r w:rsidR="00B25228">
        <w:rPr>
          <w:rFonts w:ascii="Arial Narrow" w:hAnsi="Arial Narrow"/>
        </w:rPr>
        <w:t>ajúcou</w:t>
      </w:r>
      <w:r w:rsidRPr="00B71C2E">
        <w:rPr>
          <w:rFonts w:ascii="Arial Narrow" w:hAnsi="Arial Narrow"/>
        </w:rPr>
        <w:t xml:space="preserve"> spoločné kultúrno-historické a architektonicko-umelecké kontexty.</w:t>
      </w:r>
      <w:r w:rsidR="0044411D" w:rsidRPr="00B71C2E">
        <w:rPr>
          <w:rFonts w:ascii="Arial Narrow" w:hAnsi="Arial Narrow"/>
        </w:rPr>
        <w:t xml:space="preserve"> </w:t>
      </w:r>
      <w:r w:rsidR="00AA5D66" w:rsidRPr="00B71C2E">
        <w:rPr>
          <w:rFonts w:ascii="Arial Narrow" w:hAnsi="Arial Narrow"/>
          <w:bCs/>
        </w:rPr>
        <w:t>Ich architektonické</w:t>
      </w:r>
      <w:r w:rsidR="00AA5D66" w:rsidRPr="00B71C2E">
        <w:rPr>
          <w:rFonts w:ascii="Arial Narrow" w:hAnsi="Arial Narrow"/>
        </w:rPr>
        <w:t xml:space="preserve"> dielo premosťuje impozantne dlhú epochu – počnúc barokovým klasicizmom až k obzorom moderny</w:t>
      </w:r>
      <w:r w:rsidR="00CF7D5A" w:rsidRPr="00B71C2E">
        <w:rPr>
          <w:rFonts w:ascii="Arial Narrow" w:hAnsi="Arial Narrow"/>
        </w:rPr>
        <w:t xml:space="preserve"> a š</w:t>
      </w:r>
      <w:r w:rsidR="00AA5D66" w:rsidRPr="00B71C2E">
        <w:rPr>
          <w:rFonts w:ascii="Arial Narrow" w:hAnsi="Arial Narrow"/>
          <w:bCs/>
        </w:rPr>
        <w:t xml:space="preserve">írkou tvorivého záberu </w:t>
      </w:r>
      <w:r w:rsidR="00CF7D5A" w:rsidRPr="00B71C2E">
        <w:rPr>
          <w:rFonts w:ascii="Arial Narrow" w:hAnsi="Arial Narrow"/>
          <w:bCs/>
        </w:rPr>
        <w:t>či</w:t>
      </w:r>
      <w:r w:rsidR="00AA5D66" w:rsidRPr="00B71C2E">
        <w:rPr>
          <w:rFonts w:ascii="Arial Narrow" w:hAnsi="Arial Narrow"/>
          <w:bCs/>
        </w:rPr>
        <w:t xml:space="preserve"> citlivou reflexiou aktuálneho diania </w:t>
      </w:r>
      <w:r w:rsidR="00AA5D66" w:rsidRPr="00B71C2E">
        <w:rPr>
          <w:rFonts w:ascii="Arial Narrow" w:hAnsi="Arial Narrow"/>
        </w:rPr>
        <w:t xml:space="preserve">na dobovej európskej i uhorskej architektonickej scéne </w:t>
      </w:r>
      <w:r w:rsidR="00995532">
        <w:rPr>
          <w:rFonts w:ascii="Arial Narrow" w:hAnsi="Arial Narrow"/>
        </w:rPr>
        <w:t xml:space="preserve">výrazne </w:t>
      </w:r>
      <w:r w:rsidR="00AA5D66" w:rsidRPr="00B71C2E">
        <w:rPr>
          <w:rFonts w:ascii="Arial Narrow" w:hAnsi="Arial Narrow"/>
        </w:rPr>
        <w:t>prekr</w:t>
      </w:r>
      <w:r w:rsidR="00F40A42">
        <w:rPr>
          <w:rFonts w:ascii="Arial Narrow" w:hAnsi="Arial Narrow"/>
        </w:rPr>
        <w:t>a</w:t>
      </w:r>
      <w:r w:rsidR="00AA5D66" w:rsidRPr="00B71C2E">
        <w:rPr>
          <w:rFonts w:ascii="Arial Narrow" w:hAnsi="Arial Narrow"/>
        </w:rPr>
        <w:t>č</w:t>
      </w:r>
      <w:r w:rsidR="00CF7D5A" w:rsidRPr="00B71C2E">
        <w:rPr>
          <w:rFonts w:ascii="Arial Narrow" w:hAnsi="Arial Narrow"/>
        </w:rPr>
        <w:t>uje</w:t>
      </w:r>
      <w:r w:rsidR="00F40A42">
        <w:rPr>
          <w:rFonts w:ascii="Arial Narrow" w:hAnsi="Arial Narrow"/>
        </w:rPr>
        <w:t xml:space="preserve"> i</w:t>
      </w:r>
      <w:r w:rsidR="00AA5D66" w:rsidRPr="00B71C2E">
        <w:rPr>
          <w:rFonts w:ascii="Arial Narrow" w:hAnsi="Arial Narrow"/>
        </w:rPr>
        <w:t xml:space="preserve"> horizont regiónu.</w:t>
      </w:r>
      <w:r w:rsidR="00CF7D5A" w:rsidRPr="00B71C2E">
        <w:rPr>
          <w:rFonts w:ascii="Arial Narrow" w:hAnsi="Arial Narrow"/>
        </w:rPr>
        <w:t xml:space="preserve"> </w:t>
      </w:r>
      <w:r w:rsidR="00B854A0" w:rsidRPr="00B71C2E">
        <w:rPr>
          <w:rFonts w:ascii="Arial Narrow" w:hAnsi="Arial Narrow"/>
        </w:rPr>
        <w:t xml:space="preserve">    </w:t>
      </w:r>
    </w:p>
    <w:p w:rsidR="003D595E" w:rsidRPr="00B71C2E" w:rsidRDefault="00ED36D6" w:rsidP="003A2E94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B71C2E">
        <w:rPr>
          <w:rFonts w:ascii="Arial Narrow" w:hAnsi="Arial Narrow" w:cs="Times New Roman"/>
          <w:sz w:val="24"/>
          <w:szCs w:val="24"/>
        </w:rPr>
        <w:t xml:space="preserve">Výstava, </w:t>
      </w:r>
      <w:r w:rsidR="003A2E94">
        <w:rPr>
          <w:rFonts w:ascii="Arial Narrow" w:hAnsi="Arial Narrow" w:cs="Times New Roman"/>
          <w:sz w:val="24"/>
          <w:szCs w:val="24"/>
        </w:rPr>
        <w:t xml:space="preserve">realizovaná Múzeom mesta Bratislavy v priestoroch Starej radnice v Bratislave a </w:t>
      </w:r>
      <w:r w:rsidR="003A2E94" w:rsidRPr="00B71C2E">
        <w:rPr>
          <w:rFonts w:ascii="Arial Narrow" w:hAnsi="Arial Narrow" w:cs="Times New Roman"/>
          <w:sz w:val="24"/>
          <w:szCs w:val="24"/>
        </w:rPr>
        <w:t xml:space="preserve"> </w:t>
      </w:r>
      <w:r w:rsidRPr="00B71C2E">
        <w:rPr>
          <w:rFonts w:ascii="Arial Narrow" w:hAnsi="Arial Narrow" w:cs="Times New Roman"/>
          <w:sz w:val="24"/>
          <w:szCs w:val="24"/>
        </w:rPr>
        <w:t xml:space="preserve">koncipovaná naprieč tvorivým </w:t>
      </w:r>
      <w:r w:rsidR="003A2E94">
        <w:rPr>
          <w:rFonts w:ascii="Arial Narrow" w:hAnsi="Arial Narrow" w:cs="Times New Roman"/>
          <w:sz w:val="24"/>
          <w:szCs w:val="24"/>
        </w:rPr>
        <w:t>i</w:t>
      </w:r>
      <w:r w:rsidRPr="00B71C2E">
        <w:rPr>
          <w:rFonts w:ascii="Arial Narrow" w:hAnsi="Arial Narrow" w:cs="Times New Roman"/>
          <w:sz w:val="24"/>
          <w:szCs w:val="24"/>
        </w:rPr>
        <w:t xml:space="preserve"> osobnostným spektrom niekoľkých generácií </w:t>
      </w:r>
      <w:r w:rsidR="00B25228">
        <w:rPr>
          <w:rFonts w:ascii="Arial Narrow" w:hAnsi="Arial Narrow" w:cs="Times New Roman"/>
          <w:sz w:val="24"/>
          <w:szCs w:val="24"/>
        </w:rPr>
        <w:t>členov rodiny</w:t>
      </w:r>
      <w:r w:rsidRPr="00B71C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Feiglerovcov</w:t>
      </w:r>
      <w:proofErr w:type="spellEnd"/>
      <w:r w:rsidRPr="00B71C2E">
        <w:rPr>
          <w:rFonts w:ascii="Arial Narrow" w:hAnsi="Arial Narrow" w:cs="Times New Roman"/>
          <w:sz w:val="24"/>
          <w:szCs w:val="24"/>
        </w:rPr>
        <w:t xml:space="preserve"> je </w:t>
      </w:r>
      <w:r w:rsidR="002578CB" w:rsidRPr="00B71C2E">
        <w:rPr>
          <w:rFonts w:ascii="Arial Narrow" w:hAnsi="Arial Narrow" w:cs="Times New Roman"/>
          <w:sz w:val="24"/>
          <w:szCs w:val="24"/>
        </w:rPr>
        <w:t>výsled</w:t>
      </w:r>
      <w:r w:rsidRPr="00B71C2E">
        <w:rPr>
          <w:rFonts w:ascii="Arial Narrow" w:hAnsi="Arial Narrow" w:cs="Times New Roman"/>
          <w:sz w:val="24"/>
          <w:szCs w:val="24"/>
        </w:rPr>
        <w:t>kom</w:t>
      </w:r>
      <w:r w:rsidR="002578CB" w:rsidRPr="00B71C2E">
        <w:rPr>
          <w:rFonts w:ascii="Arial Narrow" w:hAnsi="Arial Narrow" w:cs="Times New Roman"/>
          <w:sz w:val="24"/>
          <w:szCs w:val="24"/>
        </w:rPr>
        <w:t xml:space="preserve"> </w:t>
      </w:r>
      <w:r w:rsidR="00F40A42">
        <w:rPr>
          <w:rFonts w:ascii="Arial Narrow" w:hAnsi="Arial Narrow" w:cs="Times New Roman"/>
          <w:sz w:val="24"/>
          <w:szCs w:val="24"/>
        </w:rPr>
        <w:t xml:space="preserve">dlhodobého </w:t>
      </w:r>
      <w:r w:rsidR="002578CB" w:rsidRPr="00B71C2E">
        <w:rPr>
          <w:rFonts w:ascii="Arial Narrow" w:hAnsi="Arial Narrow" w:cs="Times New Roman"/>
          <w:sz w:val="24"/>
          <w:szCs w:val="24"/>
        </w:rPr>
        <w:t>bádania</w:t>
      </w:r>
      <w:r w:rsidRPr="00B71C2E">
        <w:rPr>
          <w:rFonts w:ascii="Arial Narrow" w:hAnsi="Arial Narrow" w:cs="Times New Roman"/>
          <w:sz w:val="24"/>
          <w:szCs w:val="24"/>
        </w:rPr>
        <w:t xml:space="preserve"> jej autorov </w:t>
      </w:r>
      <w:r w:rsidR="00B854A0">
        <w:rPr>
          <w:rFonts w:ascii="Arial Narrow" w:hAnsi="Arial Narrow" w:cs="Times New Roman"/>
          <w:sz w:val="24"/>
          <w:szCs w:val="24"/>
        </w:rPr>
        <w:t xml:space="preserve">a kurátorov, prof. Ing. arch. Jany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Pohaničov</w:t>
      </w:r>
      <w:r w:rsidR="00B854A0">
        <w:rPr>
          <w:rFonts w:ascii="Arial Narrow" w:hAnsi="Arial Narrow" w:cs="Times New Roman"/>
          <w:sz w:val="24"/>
          <w:szCs w:val="24"/>
        </w:rPr>
        <w:t>ej</w:t>
      </w:r>
      <w:proofErr w:type="spellEnd"/>
      <w:r w:rsidR="00B854A0">
        <w:rPr>
          <w:rFonts w:ascii="Arial Narrow" w:hAnsi="Arial Narrow" w:cs="Times New Roman"/>
          <w:sz w:val="24"/>
          <w:szCs w:val="24"/>
        </w:rPr>
        <w:t>, PhD.</w:t>
      </w:r>
      <w:r w:rsidRPr="00B71C2E">
        <w:rPr>
          <w:rFonts w:ascii="Arial Narrow" w:hAnsi="Arial Narrow" w:cs="Times New Roman"/>
          <w:sz w:val="24"/>
          <w:szCs w:val="24"/>
        </w:rPr>
        <w:t xml:space="preserve"> a</w:t>
      </w:r>
      <w:r w:rsidR="00B854A0">
        <w:rPr>
          <w:rFonts w:ascii="Arial Narrow" w:hAnsi="Arial Narrow" w:cs="Times New Roman"/>
          <w:sz w:val="24"/>
          <w:szCs w:val="24"/>
        </w:rPr>
        <w:t xml:space="preserve"> Mgr. </w:t>
      </w:r>
      <w:r w:rsidRPr="00B71C2E">
        <w:rPr>
          <w:rFonts w:ascii="Arial Narrow" w:hAnsi="Arial Narrow" w:cs="Times New Roman"/>
          <w:sz w:val="24"/>
          <w:szCs w:val="24"/>
        </w:rPr>
        <w:t>Pet</w:t>
      </w:r>
      <w:r w:rsidR="00B854A0">
        <w:rPr>
          <w:rFonts w:ascii="Arial Narrow" w:hAnsi="Arial Narrow" w:cs="Times New Roman"/>
          <w:sz w:val="24"/>
          <w:szCs w:val="24"/>
        </w:rPr>
        <w:t>ra</w:t>
      </w:r>
      <w:r w:rsidRPr="00B71C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1C2E">
        <w:rPr>
          <w:rFonts w:ascii="Arial Narrow" w:hAnsi="Arial Narrow" w:cs="Times New Roman"/>
          <w:sz w:val="24"/>
          <w:szCs w:val="24"/>
        </w:rPr>
        <w:t>Buday</w:t>
      </w:r>
      <w:r w:rsidR="00B854A0">
        <w:rPr>
          <w:rFonts w:ascii="Arial Narrow" w:hAnsi="Arial Narrow" w:cs="Times New Roman"/>
          <w:sz w:val="24"/>
          <w:szCs w:val="24"/>
        </w:rPr>
        <w:t>a</w:t>
      </w:r>
      <w:proofErr w:type="spellEnd"/>
      <w:r w:rsidR="00B854A0">
        <w:rPr>
          <w:rFonts w:ascii="Arial Narrow" w:hAnsi="Arial Narrow" w:cs="Times New Roman"/>
          <w:sz w:val="24"/>
          <w:szCs w:val="24"/>
        </w:rPr>
        <w:t>, PhD.</w:t>
      </w:r>
      <w:r w:rsidRPr="00B71C2E">
        <w:rPr>
          <w:rFonts w:ascii="Arial Narrow" w:hAnsi="Arial Narrow" w:cs="Times New Roman"/>
          <w:sz w:val="24"/>
          <w:szCs w:val="24"/>
        </w:rPr>
        <w:t xml:space="preserve"> </w:t>
      </w:r>
      <w:r w:rsidR="003A2E94">
        <w:rPr>
          <w:rFonts w:ascii="Arial Narrow" w:hAnsi="Arial Narrow" w:cs="Times New Roman"/>
          <w:sz w:val="24"/>
          <w:szCs w:val="24"/>
        </w:rPr>
        <w:t>Predstavuje zároveň tvorivý výstup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 výskumu, podporen</w:t>
      </w:r>
      <w:r w:rsidR="00B25228">
        <w:rPr>
          <w:rFonts w:ascii="Arial Narrow" w:hAnsi="Arial Narrow" w:cs="Times New Roman"/>
          <w:sz w:val="24"/>
          <w:szCs w:val="24"/>
        </w:rPr>
        <w:t>ý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 grantom VEGA </w:t>
      </w:r>
      <w:r w:rsidR="002F5F9B" w:rsidRPr="00B71C2E">
        <w:rPr>
          <w:rFonts w:ascii="Arial Narrow" w:hAnsi="Arial Narrow" w:cs="Times New Roman"/>
          <w:sz w:val="24"/>
          <w:szCs w:val="24"/>
        </w:rPr>
        <w:t xml:space="preserve">č. </w:t>
      </w:r>
      <w:r w:rsidR="00E93BAE" w:rsidRPr="00B71C2E">
        <w:rPr>
          <w:rFonts w:ascii="Arial Narrow" w:hAnsi="Arial Narrow" w:cs="Times New Roman"/>
          <w:sz w:val="24"/>
          <w:szCs w:val="24"/>
        </w:rPr>
        <w:t>1/0444/17</w:t>
      </w:r>
      <w:r w:rsidR="00995532">
        <w:rPr>
          <w:rFonts w:ascii="Arial Narrow" w:hAnsi="Arial Narrow" w:cs="Times New Roman"/>
          <w:sz w:val="24"/>
          <w:szCs w:val="24"/>
        </w:rPr>
        <w:t>: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 Tradícia a inovácia v architektúre ako fenomén dlhého storočia (vedúca projektu Jana </w:t>
      </w:r>
      <w:proofErr w:type="spellStart"/>
      <w:r w:rsidR="00E93BAE" w:rsidRPr="00B71C2E">
        <w:rPr>
          <w:rFonts w:ascii="Arial Narrow" w:hAnsi="Arial Narrow" w:cs="Times New Roman"/>
          <w:sz w:val="24"/>
          <w:szCs w:val="24"/>
        </w:rPr>
        <w:t>Pohaničová</w:t>
      </w:r>
      <w:proofErr w:type="spellEnd"/>
      <w:r w:rsidR="00E93BAE" w:rsidRPr="00B71C2E">
        <w:rPr>
          <w:rFonts w:ascii="Arial Narrow" w:hAnsi="Arial Narrow" w:cs="Times New Roman"/>
          <w:sz w:val="24"/>
          <w:szCs w:val="24"/>
        </w:rPr>
        <w:t xml:space="preserve"> pôsobí na Slovenskej technickej </w:t>
      </w:r>
      <w:r w:rsidR="003D595E" w:rsidRPr="00B71C2E">
        <w:rPr>
          <w:rFonts w:ascii="Arial Narrow" w:hAnsi="Arial Narrow" w:cs="Times New Roman"/>
          <w:sz w:val="24"/>
          <w:szCs w:val="24"/>
        </w:rPr>
        <w:t>uni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verzite </w:t>
      </w:r>
      <w:r w:rsidR="003A2E94">
        <w:rPr>
          <w:rFonts w:ascii="Arial Narrow" w:hAnsi="Arial Narrow" w:cs="Times New Roman"/>
          <w:sz w:val="24"/>
          <w:szCs w:val="24"/>
        </w:rPr>
        <w:t>v</w:t>
      </w:r>
      <w:r w:rsidR="00995532">
        <w:rPr>
          <w:rFonts w:ascii="Arial Narrow" w:hAnsi="Arial Narrow" w:cs="Times New Roman"/>
          <w:sz w:val="24"/>
          <w:szCs w:val="24"/>
        </w:rPr>
        <w:t xml:space="preserve"> Bratislave 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na Fakulte architektúry) a KEGA </w:t>
      </w:r>
      <w:r w:rsidR="003D595E" w:rsidRPr="00B71C2E">
        <w:rPr>
          <w:rFonts w:ascii="Arial Narrow" w:hAnsi="Arial Narrow" w:cs="Times New Roman"/>
          <w:sz w:val="24"/>
          <w:szCs w:val="24"/>
        </w:rPr>
        <w:t xml:space="preserve">č. 003STU-4/2016 (Zaľudnená história: sto rokov modernej architektúry na Slovensku, </w:t>
      </w:r>
      <w:r w:rsidR="00B854A0">
        <w:rPr>
          <w:rFonts w:ascii="Arial Narrow" w:hAnsi="Arial Narrow" w:cs="Times New Roman"/>
          <w:sz w:val="24"/>
          <w:szCs w:val="24"/>
        </w:rPr>
        <w:t xml:space="preserve">vedúci projektu: Matúš </w:t>
      </w:r>
      <w:proofErr w:type="spellStart"/>
      <w:r w:rsidR="00B854A0">
        <w:rPr>
          <w:rFonts w:ascii="Arial Narrow" w:hAnsi="Arial Narrow" w:cs="Times New Roman"/>
          <w:sz w:val="24"/>
          <w:szCs w:val="24"/>
        </w:rPr>
        <w:t>Dulla</w:t>
      </w:r>
      <w:proofErr w:type="spellEnd"/>
      <w:r w:rsidR="00B854A0">
        <w:rPr>
          <w:rFonts w:ascii="Arial Narrow" w:hAnsi="Arial Narrow" w:cs="Times New Roman"/>
          <w:sz w:val="24"/>
          <w:szCs w:val="24"/>
        </w:rPr>
        <w:t xml:space="preserve">, </w:t>
      </w:r>
      <w:r w:rsidR="003D595E" w:rsidRPr="00B71C2E">
        <w:rPr>
          <w:rFonts w:ascii="Arial Narrow" w:hAnsi="Arial Narrow" w:cs="Times New Roman"/>
          <w:sz w:val="24"/>
          <w:szCs w:val="24"/>
        </w:rPr>
        <w:t xml:space="preserve">riešiteľka </w:t>
      </w:r>
      <w:r w:rsidR="00B854A0">
        <w:rPr>
          <w:rFonts w:ascii="Arial Narrow" w:hAnsi="Arial Narrow" w:cs="Times New Roman"/>
          <w:sz w:val="24"/>
          <w:szCs w:val="24"/>
        </w:rPr>
        <w:t xml:space="preserve">projektu </w:t>
      </w:r>
      <w:r w:rsidR="003D595E" w:rsidRPr="00B71C2E">
        <w:rPr>
          <w:rFonts w:ascii="Arial Narrow" w:hAnsi="Arial Narrow" w:cs="Times New Roman"/>
          <w:sz w:val="24"/>
          <w:szCs w:val="24"/>
        </w:rPr>
        <w:t xml:space="preserve">Jana </w:t>
      </w:r>
      <w:proofErr w:type="spellStart"/>
      <w:r w:rsidR="003D595E" w:rsidRPr="00B71C2E">
        <w:rPr>
          <w:rFonts w:ascii="Arial Narrow" w:hAnsi="Arial Narrow" w:cs="Times New Roman"/>
          <w:sz w:val="24"/>
          <w:szCs w:val="24"/>
        </w:rPr>
        <w:t>Pohaničová</w:t>
      </w:r>
      <w:proofErr w:type="spellEnd"/>
      <w:r w:rsidR="003D595E" w:rsidRPr="00B71C2E">
        <w:rPr>
          <w:rFonts w:ascii="Arial Narrow" w:hAnsi="Arial Narrow" w:cs="Times New Roman"/>
          <w:sz w:val="24"/>
          <w:szCs w:val="24"/>
        </w:rPr>
        <w:t xml:space="preserve"> pôsobí na Slovenskej technickej univerzite </w:t>
      </w:r>
      <w:r w:rsidR="00995532">
        <w:rPr>
          <w:rFonts w:ascii="Arial Narrow" w:hAnsi="Arial Narrow" w:cs="Times New Roman"/>
          <w:sz w:val="24"/>
          <w:szCs w:val="24"/>
        </w:rPr>
        <w:t xml:space="preserve">v Bratislave </w:t>
      </w:r>
      <w:r w:rsidR="003D595E" w:rsidRPr="00B71C2E">
        <w:rPr>
          <w:rFonts w:ascii="Arial Narrow" w:hAnsi="Arial Narrow" w:cs="Times New Roman"/>
          <w:sz w:val="24"/>
          <w:szCs w:val="24"/>
        </w:rPr>
        <w:t>na Fakulte architektúry)</w:t>
      </w:r>
      <w:r w:rsidR="00E93BAE" w:rsidRPr="00B71C2E">
        <w:rPr>
          <w:rFonts w:ascii="Arial Narrow" w:hAnsi="Arial Narrow" w:cs="Times New Roman"/>
          <w:sz w:val="24"/>
          <w:szCs w:val="24"/>
        </w:rPr>
        <w:t xml:space="preserve">. </w:t>
      </w:r>
    </w:p>
    <w:p w:rsidR="003A2E94" w:rsidRPr="003A2E94" w:rsidRDefault="003A2E94" w:rsidP="003A2E94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3A2E94">
        <w:rPr>
          <w:rFonts w:ascii="Arial Narrow" w:hAnsi="Arial Narrow" w:cs="Times New Roman"/>
          <w:sz w:val="24"/>
          <w:szCs w:val="24"/>
        </w:rPr>
        <w:t xml:space="preserve">Výstavný projekt Storočie </w:t>
      </w:r>
      <w:proofErr w:type="spellStart"/>
      <w:r w:rsidRPr="003A2E94">
        <w:rPr>
          <w:rFonts w:ascii="Arial Narrow" w:hAnsi="Arial Narrow" w:cs="Times New Roman"/>
          <w:sz w:val="24"/>
          <w:szCs w:val="24"/>
        </w:rPr>
        <w:t>Feiglerovcov</w:t>
      </w:r>
      <w:proofErr w:type="spellEnd"/>
      <w:r w:rsidRPr="003A2E94">
        <w:rPr>
          <w:rFonts w:ascii="Arial Narrow" w:hAnsi="Arial Narrow" w:cs="Times New Roman"/>
          <w:sz w:val="24"/>
          <w:szCs w:val="24"/>
        </w:rPr>
        <w:t xml:space="preserve"> / </w:t>
      </w:r>
      <w:proofErr w:type="spellStart"/>
      <w:r w:rsidRPr="003A2E94">
        <w:rPr>
          <w:rFonts w:ascii="Arial Narrow" w:hAnsi="Arial Narrow" w:cs="Times New Roman"/>
          <w:sz w:val="24"/>
          <w:szCs w:val="24"/>
        </w:rPr>
        <w:t>Feiglers</w:t>
      </w:r>
      <w:proofErr w:type="spellEnd"/>
      <w:r w:rsidRPr="003A2E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A2E94">
        <w:rPr>
          <w:rFonts w:ascii="Arial Narrow" w:hAnsi="Arial Narrow" w:cs="Times New Roman"/>
          <w:sz w:val="24"/>
          <w:szCs w:val="24"/>
        </w:rPr>
        <w:t>Century</w:t>
      </w:r>
      <w:proofErr w:type="spellEnd"/>
      <w:r w:rsidRPr="003A2E94">
        <w:rPr>
          <w:rFonts w:ascii="Arial Narrow" w:hAnsi="Arial Narrow" w:cs="Times New Roman"/>
          <w:sz w:val="24"/>
          <w:szCs w:val="24"/>
        </w:rPr>
        <w:t xml:space="preserve"> je zároveň produktom medzinárodnej kooperácie vzdelávacích a pamäťových inštitúcií na Slovensku i v Maďarsku. Tvorivo nadväzuje a podstatným spôsobom rozširuje tému, predstavenú v decembri 2016 v Ostrihome (projekt podporený z verejných zdrojov Fondom na podporu umenia č. 16-510-03829). </w:t>
      </w:r>
    </w:p>
    <w:p w:rsidR="00194CAA" w:rsidRPr="003A2E94" w:rsidRDefault="003A2E94" w:rsidP="003A2E94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3A2E94">
        <w:rPr>
          <w:rFonts w:ascii="Arial Narrow" w:hAnsi="Arial Narrow"/>
          <w:sz w:val="24"/>
          <w:szCs w:val="24"/>
        </w:rPr>
        <w:t xml:space="preserve">Prostredníctvom archívnych materiálov a zbierkových predmetov z rodinnej pozostalosti </w:t>
      </w:r>
      <w:proofErr w:type="spellStart"/>
      <w:r w:rsidRPr="003A2E94">
        <w:rPr>
          <w:rFonts w:ascii="Arial Narrow" w:hAnsi="Arial Narrow"/>
          <w:sz w:val="24"/>
          <w:szCs w:val="24"/>
        </w:rPr>
        <w:t>Feiglerovcov</w:t>
      </w:r>
      <w:proofErr w:type="spellEnd"/>
      <w:r w:rsidRPr="003A2E94">
        <w:rPr>
          <w:rFonts w:ascii="Arial Narrow" w:hAnsi="Arial Narrow"/>
          <w:sz w:val="24"/>
          <w:szCs w:val="24"/>
        </w:rPr>
        <w:t xml:space="preserve"> – mnohé z nich sú na verejnosti vystavené po prvý krát, - spolu s vyobrazeniami </w:t>
      </w:r>
      <w:proofErr w:type="spellStart"/>
      <w:r w:rsidRPr="003A2E94">
        <w:rPr>
          <w:rFonts w:ascii="Arial Narrow" w:hAnsi="Arial Narrow"/>
          <w:sz w:val="24"/>
          <w:szCs w:val="24"/>
        </w:rPr>
        <w:t>feiglerovských</w:t>
      </w:r>
      <w:proofErr w:type="spellEnd"/>
      <w:r w:rsidRPr="003A2E94">
        <w:rPr>
          <w:rFonts w:ascii="Arial Narrow" w:hAnsi="Arial Narrow"/>
          <w:sz w:val="24"/>
          <w:szCs w:val="24"/>
        </w:rPr>
        <w:t xml:space="preserve"> stavieb v rámci umeleckých diel zo zbierok Múzea mesta Bratislavy, Archívu mesta Bratislavy, Galérie mesta Bratislavy a Slovenskej národnej galérie s rozsiahlym slovensko-anglickým textovým a obrazovým sprievodom sa pred návštevníkmi výstavy odvíja nielen životný či tvorivý profil tejto činorodej rodiny, ale aj samotný príbeh architektúry </w:t>
      </w:r>
      <w:r w:rsidRPr="003A2E94">
        <w:rPr>
          <w:rFonts w:ascii="Arial Narrow" w:hAnsi="Arial Narrow"/>
          <w:i/>
          <w:sz w:val="24"/>
          <w:szCs w:val="24"/>
        </w:rPr>
        <w:t>dlhého</w:t>
      </w:r>
      <w:r w:rsidRPr="003A2E94">
        <w:rPr>
          <w:rFonts w:ascii="Arial Narrow" w:hAnsi="Arial Narrow"/>
          <w:sz w:val="24"/>
          <w:szCs w:val="24"/>
        </w:rPr>
        <w:t xml:space="preserve"> storočia</w:t>
      </w:r>
      <w:r w:rsidR="00D70BE8">
        <w:rPr>
          <w:rFonts w:ascii="Arial Narrow" w:hAnsi="Arial Narrow"/>
          <w:sz w:val="24"/>
          <w:szCs w:val="24"/>
        </w:rPr>
        <w:t xml:space="preserve"> v doteraz málo prezentovaných súvislostiach</w:t>
      </w:r>
      <w:r w:rsidRPr="003A2E94">
        <w:rPr>
          <w:rFonts w:ascii="Arial Narrow" w:hAnsi="Arial Narrow"/>
          <w:sz w:val="24"/>
          <w:szCs w:val="24"/>
        </w:rPr>
        <w:t>.</w:t>
      </w:r>
    </w:p>
    <w:p w:rsidR="00EC5F0D" w:rsidRPr="003A2E94" w:rsidRDefault="00EC5F0D" w:rsidP="00E47148">
      <w:pPr>
        <w:spacing w:after="0" w:line="240" w:lineRule="auto"/>
        <w:rPr>
          <w:rFonts w:ascii="Arial Narrow" w:hAnsi="Arial Narrow" w:cs="Times New Roman"/>
          <w:sz w:val="24"/>
          <w:szCs w:val="24"/>
          <w:highlight w:val="cyan"/>
        </w:rPr>
      </w:pPr>
    </w:p>
    <w:p w:rsidR="009513FD" w:rsidRPr="003A2E94" w:rsidRDefault="009513FD" w:rsidP="00A44D9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44D9B" w:rsidRPr="00B71C2E" w:rsidRDefault="00A44D9B" w:rsidP="00E47148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AA5D66" w:rsidRPr="00B71C2E" w:rsidRDefault="00AA5D66" w:rsidP="00CF7D5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78CB" w:rsidRPr="00B71C2E" w:rsidRDefault="002578CB" w:rsidP="002578CB">
      <w:pPr>
        <w:pStyle w:val="Default"/>
        <w:rPr>
          <w:rFonts w:ascii="Arial Narrow" w:hAnsi="Arial Narrow"/>
          <w:color w:val="auto"/>
        </w:rPr>
      </w:pPr>
    </w:p>
    <w:sectPr w:rsidR="002578CB" w:rsidRPr="00B7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keleyOldStyItcTCE-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rkeleyOldStyItcTCE-Bo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207F"/>
    <w:multiLevelType w:val="hybridMultilevel"/>
    <w:tmpl w:val="1BD40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43A8"/>
    <w:multiLevelType w:val="hybridMultilevel"/>
    <w:tmpl w:val="36EEA2F8"/>
    <w:lvl w:ilvl="0" w:tplc="3C6EB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B"/>
    <w:rsid w:val="00005C55"/>
    <w:rsid w:val="0009601C"/>
    <w:rsid w:val="000D3959"/>
    <w:rsid w:val="00194CAA"/>
    <w:rsid w:val="00195A32"/>
    <w:rsid w:val="001E1463"/>
    <w:rsid w:val="002578CB"/>
    <w:rsid w:val="002F5F9B"/>
    <w:rsid w:val="002F7521"/>
    <w:rsid w:val="003A2E94"/>
    <w:rsid w:val="003D595E"/>
    <w:rsid w:val="0044411D"/>
    <w:rsid w:val="00517849"/>
    <w:rsid w:val="00521A77"/>
    <w:rsid w:val="007A4F11"/>
    <w:rsid w:val="007D3D89"/>
    <w:rsid w:val="009513FD"/>
    <w:rsid w:val="00995532"/>
    <w:rsid w:val="009F36AD"/>
    <w:rsid w:val="00A17C21"/>
    <w:rsid w:val="00A44D9B"/>
    <w:rsid w:val="00AA5D66"/>
    <w:rsid w:val="00AB5063"/>
    <w:rsid w:val="00B1072B"/>
    <w:rsid w:val="00B25228"/>
    <w:rsid w:val="00B4678A"/>
    <w:rsid w:val="00B71C2E"/>
    <w:rsid w:val="00B854A0"/>
    <w:rsid w:val="00C04D09"/>
    <w:rsid w:val="00CF7D5A"/>
    <w:rsid w:val="00D70BE8"/>
    <w:rsid w:val="00D74F05"/>
    <w:rsid w:val="00DA258E"/>
    <w:rsid w:val="00E47148"/>
    <w:rsid w:val="00E93BAE"/>
    <w:rsid w:val="00EC5F0D"/>
    <w:rsid w:val="00ED36D6"/>
    <w:rsid w:val="00EE0C97"/>
    <w:rsid w:val="00F40A42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CB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93B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0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CB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93B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Pohanicova</cp:lastModifiedBy>
  <cp:revision>4</cp:revision>
  <dcterms:created xsi:type="dcterms:W3CDTF">2017-05-08T08:27:00Z</dcterms:created>
  <dcterms:modified xsi:type="dcterms:W3CDTF">2017-05-08T09:31:00Z</dcterms:modified>
</cp:coreProperties>
</file>